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6DEB" w14:textId="77777777" w:rsidR="00A169B6" w:rsidRDefault="00A169B6" w:rsidP="00A169B6">
      <w:pPr>
        <w:jc w:val="center"/>
        <w:rPr>
          <w:rFonts w:cs="Arial"/>
          <w:b/>
        </w:rPr>
      </w:pPr>
      <w:r w:rsidRPr="00AB1825">
        <w:rPr>
          <w:rFonts w:cs="Arial"/>
          <w:b/>
        </w:rPr>
        <w:t>HOME APPENDIX LIST</w:t>
      </w:r>
    </w:p>
    <w:p w14:paraId="26F1C3D6" w14:textId="77777777" w:rsidR="00A169B6" w:rsidRPr="00AB1825" w:rsidRDefault="00A169B6" w:rsidP="00A169B6">
      <w:pPr>
        <w:jc w:val="center"/>
        <w:rPr>
          <w:rFonts w:cs="Arial"/>
          <w:b/>
        </w:rPr>
      </w:pPr>
    </w:p>
    <w:p w14:paraId="23F2BF10" w14:textId="77777777" w:rsidR="00A169B6" w:rsidRDefault="00A169B6" w:rsidP="00A169B6">
      <w:pPr>
        <w:jc w:val="center"/>
        <w:rPr>
          <w:rFonts w:cs="Arial"/>
        </w:rPr>
      </w:pPr>
      <w:r w:rsidRPr="0050635E">
        <w:rPr>
          <w:rFonts w:cs="Arial"/>
        </w:rPr>
        <w:t>RENTAL WITHOUT TAX CREDITS</w:t>
      </w:r>
    </w:p>
    <w:p w14:paraId="329885E1" w14:textId="77777777" w:rsidR="00A169B6" w:rsidRPr="0050635E" w:rsidRDefault="00A169B6" w:rsidP="00A169B6">
      <w:pPr>
        <w:jc w:val="center"/>
        <w:rPr>
          <w:rFonts w:cs="Arial"/>
        </w:rPr>
      </w:pPr>
    </w:p>
    <w:p w14:paraId="2054E401" w14:textId="77777777" w:rsidR="00A169B6" w:rsidRPr="00AB1825" w:rsidRDefault="00A169B6" w:rsidP="00A169B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8048"/>
      </w:tblGrid>
      <w:tr w:rsidR="00A169B6" w:rsidRPr="00AB1825" w14:paraId="16855F3F" w14:textId="77777777" w:rsidTr="00F35C7B">
        <w:tc>
          <w:tcPr>
            <w:tcW w:w="1770" w:type="dxa"/>
            <w:shd w:val="clear" w:color="auto" w:fill="CCCCCC"/>
          </w:tcPr>
          <w:p w14:paraId="73BBB6FA" w14:textId="77777777" w:rsidR="00A169B6" w:rsidRPr="00AB1825" w:rsidRDefault="00A169B6" w:rsidP="00631D70">
            <w:pPr>
              <w:jc w:val="center"/>
              <w:rPr>
                <w:rFonts w:cs="Arial"/>
                <w:b/>
              </w:rPr>
            </w:pPr>
          </w:p>
          <w:p w14:paraId="03679301" w14:textId="77777777" w:rsidR="00A169B6" w:rsidRPr="00AB1825" w:rsidRDefault="00A169B6" w:rsidP="00631D70">
            <w:pPr>
              <w:jc w:val="center"/>
              <w:rPr>
                <w:rFonts w:cs="Arial"/>
                <w:b/>
              </w:rPr>
            </w:pPr>
            <w:r w:rsidRPr="00AB1825">
              <w:rPr>
                <w:rFonts w:cs="Arial"/>
                <w:b/>
              </w:rPr>
              <w:t>Appendix</w:t>
            </w:r>
          </w:p>
        </w:tc>
        <w:tc>
          <w:tcPr>
            <w:tcW w:w="8048" w:type="dxa"/>
            <w:shd w:val="clear" w:color="auto" w:fill="CCCCCC"/>
          </w:tcPr>
          <w:p w14:paraId="377F3C58" w14:textId="77777777" w:rsidR="00A169B6" w:rsidRPr="00AB1825" w:rsidRDefault="00A169B6" w:rsidP="00631D70">
            <w:pPr>
              <w:jc w:val="center"/>
              <w:rPr>
                <w:rFonts w:cs="Arial"/>
                <w:b/>
              </w:rPr>
            </w:pPr>
          </w:p>
          <w:p w14:paraId="273AD18A" w14:textId="77777777" w:rsidR="00A169B6" w:rsidRPr="00AB1825" w:rsidRDefault="00A169B6" w:rsidP="00631D70">
            <w:pPr>
              <w:jc w:val="center"/>
              <w:rPr>
                <w:rFonts w:cs="Arial"/>
                <w:b/>
              </w:rPr>
            </w:pPr>
            <w:r w:rsidRPr="00AB1825">
              <w:rPr>
                <w:rFonts w:cs="Arial"/>
                <w:b/>
              </w:rPr>
              <w:t>Description</w:t>
            </w:r>
          </w:p>
        </w:tc>
      </w:tr>
      <w:tr w:rsidR="00A169B6" w:rsidRPr="00AB1825" w14:paraId="62F331A9" w14:textId="77777777" w:rsidTr="00F35C7B">
        <w:tc>
          <w:tcPr>
            <w:tcW w:w="1770" w:type="dxa"/>
            <w:shd w:val="clear" w:color="auto" w:fill="auto"/>
          </w:tcPr>
          <w:p w14:paraId="15A3ABA3" w14:textId="77777777" w:rsidR="00A169B6" w:rsidRPr="00AB1825" w:rsidRDefault="00A169B6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048" w:type="dxa"/>
            <w:shd w:val="clear" w:color="auto" w:fill="auto"/>
          </w:tcPr>
          <w:p w14:paraId="42FC4516" w14:textId="6B84BD3E" w:rsidR="00A169B6" w:rsidRPr="00AB1825" w:rsidRDefault="00A169B6" w:rsidP="00631D70">
            <w:pPr>
              <w:rPr>
                <w:rFonts w:cs="Arial"/>
              </w:rPr>
            </w:pPr>
            <w:r w:rsidRPr="00AB1825">
              <w:rPr>
                <w:rFonts w:cs="Arial"/>
              </w:rPr>
              <w:t>Tip Sheet</w:t>
            </w:r>
            <w:r>
              <w:rPr>
                <w:rFonts w:cs="Arial"/>
              </w:rPr>
              <w:t xml:space="preserve"> </w:t>
            </w:r>
            <w:r w:rsidR="00F35C7B">
              <w:rPr>
                <w:rFonts w:cs="Arial"/>
              </w:rPr>
              <w:t>&amp; Links</w:t>
            </w:r>
          </w:p>
        </w:tc>
      </w:tr>
      <w:tr w:rsidR="00A169B6" w:rsidRPr="00AB1825" w14:paraId="6C781247" w14:textId="77777777" w:rsidTr="00F35C7B">
        <w:tc>
          <w:tcPr>
            <w:tcW w:w="1770" w:type="dxa"/>
            <w:shd w:val="clear" w:color="auto" w:fill="auto"/>
          </w:tcPr>
          <w:p w14:paraId="37B9B935" w14:textId="7C77FD91" w:rsidR="00A169B6" w:rsidRPr="00AB1825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8048" w:type="dxa"/>
            <w:shd w:val="clear" w:color="auto" w:fill="auto"/>
          </w:tcPr>
          <w:p w14:paraId="6B02FB85" w14:textId="77777777" w:rsidR="00A169B6" w:rsidRPr="00AB1825" w:rsidRDefault="00A169B6" w:rsidP="00631D70">
            <w:pPr>
              <w:rPr>
                <w:rFonts w:cs="Arial"/>
              </w:rPr>
            </w:pPr>
            <w:r>
              <w:rPr>
                <w:rFonts w:cs="Arial"/>
              </w:rPr>
              <w:t>HOME Maximum Per-Unit Subsidy Limits</w:t>
            </w:r>
          </w:p>
        </w:tc>
      </w:tr>
      <w:tr w:rsidR="00A169B6" w:rsidRPr="00AB1825" w14:paraId="5BC7028B" w14:textId="77777777" w:rsidTr="00F35C7B">
        <w:tc>
          <w:tcPr>
            <w:tcW w:w="1770" w:type="dxa"/>
            <w:shd w:val="clear" w:color="auto" w:fill="auto"/>
          </w:tcPr>
          <w:p w14:paraId="55621C76" w14:textId="3021EF2D" w:rsidR="00A169B6" w:rsidRPr="00AB1825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8048" w:type="dxa"/>
            <w:shd w:val="clear" w:color="auto" w:fill="auto"/>
          </w:tcPr>
          <w:p w14:paraId="2FEABFA6" w14:textId="77777777" w:rsidR="00A169B6" w:rsidRPr="00AB1825" w:rsidRDefault="00A169B6" w:rsidP="00631D70">
            <w:pPr>
              <w:rPr>
                <w:rFonts w:cs="Arial"/>
              </w:rPr>
            </w:pPr>
            <w:r w:rsidRPr="00AB1825">
              <w:rPr>
                <w:rFonts w:cs="Arial"/>
              </w:rPr>
              <w:t>Underwriting Standards</w:t>
            </w:r>
            <w:r>
              <w:rPr>
                <w:rFonts w:cs="Arial"/>
              </w:rPr>
              <w:t xml:space="preserve">  </w:t>
            </w:r>
          </w:p>
        </w:tc>
      </w:tr>
      <w:tr w:rsidR="00A169B6" w:rsidRPr="00AB1825" w14:paraId="5E817D7D" w14:textId="77777777" w:rsidTr="00F35C7B">
        <w:tc>
          <w:tcPr>
            <w:tcW w:w="1770" w:type="dxa"/>
            <w:shd w:val="clear" w:color="auto" w:fill="auto"/>
          </w:tcPr>
          <w:p w14:paraId="7CB97405" w14:textId="7FEBA3DC" w:rsidR="00A169B6" w:rsidRPr="00AB1825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8048" w:type="dxa"/>
            <w:shd w:val="clear" w:color="auto" w:fill="auto"/>
          </w:tcPr>
          <w:p w14:paraId="71A4E8BD" w14:textId="77777777" w:rsidR="00A169B6" w:rsidRPr="00AB1825" w:rsidRDefault="00A169B6" w:rsidP="00631D70">
            <w:pPr>
              <w:rPr>
                <w:rFonts w:cs="Arial"/>
              </w:rPr>
            </w:pPr>
            <w:r w:rsidRPr="00AB1825">
              <w:rPr>
                <w:rFonts w:cs="Arial"/>
              </w:rPr>
              <w:t>Match</w:t>
            </w:r>
            <w:r>
              <w:rPr>
                <w:rFonts w:cs="Arial"/>
              </w:rPr>
              <w:t xml:space="preserve"> Contribution Information</w:t>
            </w:r>
          </w:p>
        </w:tc>
      </w:tr>
      <w:tr w:rsidR="00A169B6" w:rsidRPr="00AB1825" w14:paraId="51448452" w14:textId="77777777" w:rsidTr="00F35C7B">
        <w:tc>
          <w:tcPr>
            <w:tcW w:w="1770" w:type="dxa"/>
            <w:shd w:val="clear" w:color="auto" w:fill="auto"/>
          </w:tcPr>
          <w:p w14:paraId="28B814BB" w14:textId="52140E9D" w:rsidR="00A169B6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8048" w:type="dxa"/>
            <w:shd w:val="clear" w:color="auto" w:fill="auto"/>
          </w:tcPr>
          <w:p w14:paraId="39000820" w14:textId="77777777" w:rsidR="00A169B6" w:rsidRPr="00AB1825" w:rsidRDefault="00A169B6" w:rsidP="00631D70">
            <w:pPr>
              <w:rPr>
                <w:rFonts w:cs="Arial"/>
              </w:rPr>
            </w:pPr>
            <w:r>
              <w:rPr>
                <w:rFonts w:cs="Arial"/>
              </w:rPr>
              <w:t>Restrictions on Lobbying</w:t>
            </w:r>
          </w:p>
        </w:tc>
      </w:tr>
      <w:tr w:rsidR="00A169B6" w:rsidRPr="00AB1825" w14:paraId="15BFBE31" w14:textId="77777777" w:rsidTr="00F35C7B">
        <w:tc>
          <w:tcPr>
            <w:tcW w:w="1770" w:type="dxa"/>
            <w:shd w:val="clear" w:color="auto" w:fill="auto"/>
          </w:tcPr>
          <w:p w14:paraId="4C952FAE" w14:textId="132139DD" w:rsidR="00A169B6" w:rsidRPr="00AB1825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8048" w:type="dxa"/>
            <w:shd w:val="clear" w:color="auto" w:fill="auto"/>
          </w:tcPr>
          <w:p w14:paraId="125303A6" w14:textId="77777777" w:rsidR="00A169B6" w:rsidRPr="00AB1825" w:rsidRDefault="00A169B6" w:rsidP="00631D70">
            <w:pPr>
              <w:rPr>
                <w:rFonts w:cs="Arial"/>
              </w:rPr>
            </w:pPr>
            <w:r>
              <w:rPr>
                <w:rFonts w:cs="Arial"/>
              </w:rPr>
              <w:t xml:space="preserve">Providing </w:t>
            </w:r>
            <w:r w:rsidRPr="00AB1825">
              <w:rPr>
                <w:rFonts w:cs="Arial"/>
              </w:rPr>
              <w:t>Audits</w:t>
            </w:r>
            <w:r>
              <w:rPr>
                <w:rFonts w:cs="Arial"/>
              </w:rPr>
              <w:t xml:space="preserve"> - Nonprofit, CHDO</w:t>
            </w:r>
          </w:p>
        </w:tc>
      </w:tr>
      <w:tr w:rsidR="00A169B6" w:rsidRPr="00AB1825" w14:paraId="7964F605" w14:textId="77777777" w:rsidTr="00F35C7B">
        <w:tc>
          <w:tcPr>
            <w:tcW w:w="1770" w:type="dxa"/>
            <w:shd w:val="clear" w:color="auto" w:fill="auto"/>
          </w:tcPr>
          <w:p w14:paraId="77F00AD4" w14:textId="5D867B69" w:rsidR="00A169B6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8048" w:type="dxa"/>
            <w:shd w:val="clear" w:color="auto" w:fill="auto"/>
          </w:tcPr>
          <w:p w14:paraId="4EDC6D96" w14:textId="77777777" w:rsidR="00A169B6" w:rsidRDefault="00A169B6" w:rsidP="00631D70">
            <w:pPr>
              <w:rPr>
                <w:rFonts w:cs="Arial"/>
              </w:rPr>
            </w:pPr>
            <w:r>
              <w:rPr>
                <w:rFonts w:cs="Arial"/>
              </w:rPr>
              <w:t xml:space="preserve">Providing Financial Statements - For Profit </w:t>
            </w:r>
          </w:p>
        </w:tc>
      </w:tr>
      <w:tr w:rsidR="00A169B6" w:rsidRPr="00AB1825" w14:paraId="26395D86" w14:textId="77777777" w:rsidTr="00F35C7B">
        <w:tc>
          <w:tcPr>
            <w:tcW w:w="1770" w:type="dxa"/>
            <w:shd w:val="clear" w:color="auto" w:fill="auto"/>
          </w:tcPr>
          <w:p w14:paraId="313F188D" w14:textId="33CF92E7" w:rsidR="00A169B6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8048" w:type="dxa"/>
            <w:shd w:val="clear" w:color="auto" w:fill="auto"/>
          </w:tcPr>
          <w:p w14:paraId="5C9DA114" w14:textId="77777777" w:rsidR="00A169B6" w:rsidRDefault="00A169B6" w:rsidP="00631D70">
            <w:pPr>
              <w:rPr>
                <w:rFonts w:cs="Arial"/>
              </w:rPr>
            </w:pPr>
            <w:r>
              <w:rPr>
                <w:rFonts w:cs="Arial"/>
              </w:rPr>
              <w:t>Long-Term Inspection Fees</w:t>
            </w:r>
          </w:p>
        </w:tc>
      </w:tr>
      <w:tr w:rsidR="00A169B6" w:rsidRPr="00AB1825" w14:paraId="63550634" w14:textId="77777777" w:rsidTr="00F35C7B">
        <w:tc>
          <w:tcPr>
            <w:tcW w:w="1770" w:type="dxa"/>
            <w:shd w:val="clear" w:color="auto" w:fill="auto"/>
          </w:tcPr>
          <w:p w14:paraId="01C5AEAE" w14:textId="611809AF" w:rsidR="00A169B6" w:rsidRPr="00AB1825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8048" w:type="dxa"/>
            <w:shd w:val="clear" w:color="auto" w:fill="auto"/>
          </w:tcPr>
          <w:p w14:paraId="17CB0A40" w14:textId="77777777" w:rsidR="00A169B6" w:rsidRPr="00AB1825" w:rsidRDefault="00A169B6" w:rsidP="00631D70">
            <w:pPr>
              <w:rPr>
                <w:rFonts w:cs="Arial"/>
              </w:rPr>
            </w:pPr>
            <w:r>
              <w:rPr>
                <w:rFonts w:cs="Arial"/>
              </w:rPr>
              <w:t>Appraisal Information</w:t>
            </w:r>
          </w:p>
        </w:tc>
      </w:tr>
      <w:tr w:rsidR="00A169B6" w:rsidRPr="00AB1825" w14:paraId="14E0AC9C" w14:textId="77777777" w:rsidTr="00F35C7B">
        <w:tc>
          <w:tcPr>
            <w:tcW w:w="1770" w:type="dxa"/>
            <w:shd w:val="clear" w:color="auto" w:fill="auto"/>
          </w:tcPr>
          <w:p w14:paraId="4FDBD846" w14:textId="7717A701" w:rsidR="00A169B6" w:rsidRPr="00AB1825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</w:t>
            </w:r>
          </w:p>
        </w:tc>
        <w:tc>
          <w:tcPr>
            <w:tcW w:w="8048" w:type="dxa"/>
            <w:shd w:val="clear" w:color="auto" w:fill="auto"/>
          </w:tcPr>
          <w:p w14:paraId="4004D809" w14:textId="77777777" w:rsidR="00A169B6" w:rsidRPr="00AB1825" w:rsidRDefault="00A169B6" w:rsidP="00631D70">
            <w:pPr>
              <w:rPr>
                <w:rFonts w:cs="Arial"/>
              </w:rPr>
            </w:pPr>
            <w:r w:rsidRPr="00AB1825">
              <w:rPr>
                <w:rFonts w:cs="Arial"/>
              </w:rPr>
              <w:t>Iowa</w:t>
            </w:r>
            <w:r>
              <w:rPr>
                <w:rFonts w:cs="Arial"/>
              </w:rPr>
              <w:t>'s</w:t>
            </w:r>
            <w:r w:rsidRPr="00AB1825">
              <w:rPr>
                <w:rFonts w:cs="Arial"/>
              </w:rPr>
              <w:t xml:space="preserve"> Minimum Housing </w:t>
            </w:r>
            <w:r>
              <w:rPr>
                <w:rFonts w:cs="Arial"/>
              </w:rPr>
              <w:t xml:space="preserve">Rehabilitation </w:t>
            </w:r>
            <w:r w:rsidRPr="00AB1825">
              <w:rPr>
                <w:rFonts w:cs="Arial"/>
              </w:rPr>
              <w:t>Standards</w:t>
            </w:r>
          </w:p>
        </w:tc>
      </w:tr>
      <w:tr w:rsidR="00A169B6" w:rsidRPr="00AB1825" w14:paraId="5E48B733" w14:textId="77777777" w:rsidTr="00F35C7B">
        <w:tc>
          <w:tcPr>
            <w:tcW w:w="1770" w:type="dxa"/>
            <w:shd w:val="clear" w:color="auto" w:fill="auto"/>
          </w:tcPr>
          <w:p w14:paraId="0A4AA043" w14:textId="71AA0D98" w:rsidR="00A169B6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</w:t>
            </w:r>
          </w:p>
        </w:tc>
        <w:tc>
          <w:tcPr>
            <w:tcW w:w="8048" w:type="dxa"/>
            <w:shd w:val="clear" w:color="auto" w:fill="auto"/>
          </w:tcPr>
          <w:p w14:paraId="6BF2D7AB" w14:textId="77777777" w:rsidR="00A169B6" w:rsidRDefault="00A169B6" w:rsidP="00631D70">
            <w:pPr>
              <w:rPr>
                <w:rFonts w:cs="Arial"/>
              </w:rPr>
            </w:pPr>
            <w:r>
              <w:rPr>
                <w:rFonts w:cs="Arial"/>
              </w:rPr>
              <w:t>Iowa Title Guaranty - Rate Sheet</w:t>
            </w:r>
          </w:p>
        </w:tc>
      </w:tr>
      <w:tr w:rsidR="00A169B6" w:rsidRPr="00AB1825" w14:paraId="13F58112" w14:textId="77777777" w:rsidTr="00F35C7B">
        <w:tc>
          <w:tcPr>
            <w:tcW w:w="1770" w:type="dxa"/>
            <w:shd w:val="clear" w:color="auto" w:fill="auto"/>
          </w:tcPr>
          <w:p w14:paraId="26A917F0" w14:textId="435925D7" w:rsidR="00A169B6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8048" w:type="dxa"/>
            <w:shd w:val="clear" w:color="auto" w:fill="auto"/>
          </w:tcPr>
          <w:p w14:paraId="4008280E" w14:textId="0EDA86EF" w:rsidR="00A169B6" w:rsidRDefault="00B72BDA" w:rsidP="00631D70">
            <w:pPr>
              <w:rPr>
                <w:rFonts w:cs="Arial"/>
              </w:rPr>
            </w:pPr>
            <w:r>
              <w:rPr>
                <w:rFonts w:cs="Arial"/>
              </w:rPr>
              <w:t>CDC Social Vulnerability Index</w:t>
            </w:r>
          </w:p>
        </w:tc>
      </w:tr>
      <w:tr w:rsidR="00A169B6" w:rsidRPr="00AB1825" w14:paraId="7DCA7ADA" w14:textId="77777777" w:rsidTr="00F35C7B">
        <w:tc>
          <w:tcPr>
            <w:tcW w:w="1770" w:type="dxa"/>
            <w:shd w:val="clear" w:color="auto" w:fill="auto"/>
          </w:tcPr>
          <w:p w14:paraId="4C655D2A" w14:textId="794559FC" w:rsidR="00A169B6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048" w:type="dxa"/>
            <w:shd w:val="clear" w:color="auto" w:fill="auto"/>
          </w:tcPr>
          <w:p w14:paraId="67B3F4FD" w14:textId="77777777" w:rsidR="00A169B6" w:rsidRDefault="00A169B6" w:rsidP="00631D70">
            <w:pPr>
              <w:rPr>
                <w:rFonts w:cs="Arial"/>
              </w:rPr>
            </w:pPr>
            <w:r>
              <w:rPr>
                <w:rFonts w:cs="Arial"/>
              </w:rPr>
              <w:t>Lead Based Paint Requirements</w:t>
            </w:r>
          </w:p>
        </w:tc>
      </w:tr>
      <w:tr w:rsidR="00A169B6" w:rsidRPr="00AB1825" w14:paraId="387605ED" w14:textId="77777777" w:rsidTr="00F35C7B">
        <w:tc>
          <w:tcPr>
            <w:tcW w:w="1770" w:type="dxa"/>
            <w:shd w:val="clear" w:color="auto" w:fill="auto"/>
          </w:tcPr>
          <w:p w14:paraId="5BD80171" w14:textId="56FC2C30" w:rsidR="00A169B6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8048" w:type="dxa"/>
            <w:shd w:val="clear" w:color="auto" w:fill="auto"/>
          </w:tcPr>
          <w:p w14:paraId="08BC3CD2" w14:textId="77777777" w:rsidR="00A169B6" w:rsidRDefault="00A169B6" w:rsidP="00631D70">
            <w:pPr>
              <w:rPr>
                <w:rFonts w:cs="Arial"/>
              </w:rPr>
            </w:pPr>
            <w:r>
              <w:rPr>
                <w:rFonts w:cs="Arial"/>
              </w:rPr>
              <w:t>Noise Standards</w:t>
            </w:r>
          </w:p>
        </w:tc>
      </w:tr>
      <w:tr w:rsidR="00A169B6" w:rsidRPr="00AB1825" w14:paraId="4E927274" w14:textId="77777777" w:rsidTr="00F35C7B">
        <w:tc>
          <w:tcPr>
            <w:tcW w:w="1770" w:type="dxa"/>
            <w:shd w:val="clear" w:color="auto" w:fill="auto"/>
          </w:tcPr>
          <w:p w14:paraId="22CE336F" w14:textId="393C6C4A" w:rsidR="00A169B6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8048" w:type="dxa"/>
            <w:shd w:val="clear" w:color="auto" w:fill="auto"/>
          </w:tcPr>
          <w:p w14:paraId="6FEF68C0" w14:textId="4CA14F47" w:rsidR="00A169B6" w:rsidRDefault="00D268A0" w:rsidP="00631D70">
            <w:pPr>
              <w:rPr>
                <w:rFonts w:cs="Arial"/>
              </w:rPr>
            </w:pPr>
            <w:r>
              <w:rPr>
                <w:rFonts w:cs="Arial"/>
              </w:rPr>
              <w:t>Iowa Thriving Communities</w:t>
            </w:r>
          </w:p>
        </w:tc>
      </w:tr>
      <w:tr w:rsidR="00A169B6" w:rsidRPr="00AB1825" w14:paraId="13A5A6F4" w14:textId="77777777" w:rsidTr="00F35C7B">
        <w:tc>
          <w:tcPr>
            <w:tcW w:w="1770" w:type="dxa"/>
            <w:shd w:val="clear" w:color="auto" w:fill="auto"/>
          </w:tcPr>
          <w:p w14:paraId="633DAAC6" w14:textId="21FAB79F" w:rsidR="00A169B6" w:rsidRPr="00AB1825" w:rsidRDefault="00F35C7B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8048" w:type="dxa"/>
            <w:shd w:val="clear" w:color="auto" w:fill="auto"/>
          </w:tcPr>
          <w:p w14:paraId="4FCD5794" w14:textId="77777777" w:rsidR="00A169B6" w:rsidRPr="00AB1825" w:rsidRDefault="00A169B6" w:rsidP="00631D70">
            <w:pPr>
              <w:rPr>
                <w:rFonts w:cs="Arial"/>
              </w:rPr>
            </w:pPr>
            <w:r w:rsidRPr="00AB1825">
              <w:rPr>
                <w:rFonts w:cs="Arial"/>
              </w:rPr>
              <w:t>Scope of Work</w:t>
            </w:r>
          </w:p>
        </w:tc>
      </w:tr>
      <w:tr w:rsidR="00A53E93" w:rsidRPr="00AB1825" w14:paraId="7E075782" w14:textId="77777777" w:rsidTr="00F35C7B">
        <w:tc>
          <w:tcPr>
            <w:tcW w:w="1770" w:type="dxa"/>
            <w:shd w:val="clear" w:color="auto" w:fill="auto"/>
          </w:tcPr>
          <w:p w14:paraId="39FACFB3" w14:textId="7AB502A5" w:rsidR="00A53E93" w:rsidRDefault="00A53E93" w:rsidP="00631D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Q</w:t>
            </w:r>
          </w:p>
        </w:tc>
        <w:tc>
          <w:tcPr>
            <w:tcW w:w="8048" w:type="dxa"/>
            <w:shd w:val="clear" w:color="auto" w:fill="auto"/>
          </w:tcPr>
          <w:p w14:paraId="65FEE0EA" w14:textId="407B5761" w:rsidR="00A53E93" w:rsidRPr="00AB1825" w:rsidRDefault="00A53E93" w:rsidP="00631D70">
            <w:pPr>
              <w:rPr>
                <w:rFonts w:cs="Arial"/>
              </w:rPr>
            </w:pPr>
            <w:r>
              <w:rPr>
                <w:rFonts w:cs="Arial"/>
              </w:rPr>
              <w:t>Community Housing Development Organization Experience</w:t>
            </w:r>
          </w:p>
        </w:tc>
      </w:tr>
    </w:tbl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2568" w14:textId="77777777" w:rsidR="00095F1B" w:rsidRDefault="00095F1B" w:rsidP="00222545">
      <w:r>
        <w:separator/>
      </w:r>
    </w:p>
  </w:endnote>
  <w:endnote w:type="continuationSeparator" w:id="0">
    <w:p w14:paraId="1E42E489" w14:textId="77777777" w:rsidR="00095F1B" w:rsidRDefault="00095F1B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8B96" w14:textId="77777777" w:rsidR="00E86B55" w:rsidRPr="00E86B55" w:rsidRDefault="00E86B55" w:rsidP="00E86B55">
    <w:pPr>
      <w:rPr>
        <w:b/>
        <w:bCs/>
      </w:rPr>
    </w:pPr>
    <w:r w:rsidRPr="00E86B55">
      <w:rPr>
        <w:b/>
        <w:bCs/>
      </w:rPr>
      <w:t>2022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D2BE" w14:textId="77777777" w:rsidR="00095F1B" w:rsidRDefault="00095F1B" w:rsidP="00222545">
      <w:r>
        <w:separator/>
      </w:r>
    </w:p>
  </w:footnote>
  <w:footnote w:type="continuationSeparator" w:id="0">
    <w:p w14:paraId="31661230" w14:textId="77777777" w:rsidR="00095F1B" w:rsidRDefault="00095F1B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8066392">
    <w:abstractNumId w:val="2"/>
  </w:num>
  <w:num w:numId="2" w16cid:durableId="616062290">
    <w:abstractNumId w:val="11"/>
  </w:num>
  <w:num w:numId="3" w16cid:durableId="1917592970">
    <w:abstractNumId w:val="7"/>
  </w:num>
  <w:num w:numId="4" w16cid:durableId="96410585">
    <w:abstractNumId w:val="10"/>
  </w:num>
  <w:num w:numId="5" w16cid:durableId="664092291">
    <w:abstractNumId w:val="6"/>
  </w:num>
  <w:num w:numId="6" w16cid:durableId="339966259">
    <w:abstractNumId w:val="4"/>
  </w:num>
  <w:num w:numId="7" w16cid:durableId="981231917">
    <w:abstractNumId w:val="0"/>
  </w:num>
  <w:num w:numId="8" w16cid:durableId="313880312">
    <w:abstractNumId w:val="9"/>
  </w:num>
  <w:num w:numId="9" w16cid:durableId="1740594194">
    <w:abstractNumId w:val="5"/>
  </w:num>
  <w:num w:numId="10" w16cid:durableId="533463922">
    <w:abstractNumId w:val="8"/>
  </w:num>
  <w:num w:numId="11" w16cid:durableId="716591009">
    <w:abstractNumId w:val="1"/>
  </w:num>
  <w:num w:numId="12" w16cid:durableId="1447894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5F1B"/>
    <w:rsid w:val="000970B6"/>
    <w:rsid w:val="00176488"/>
    <w:rsid w:val="00182802"/>
    <w:rsid w:val="00194725"/>
    <w:rsid w:val="001E128E"/>
    <w:rsid w:val="00222545"/>
    <w:rsid w:val="0037006B"/>
    <w:rsid w:val="004065E1"/>
    <w:rsid w:val="0058026E"/>
    <w:rsid w:val="006559F3"/>
    <w:rsid w:val="00672284"/>
    <w:rsid w:val="00717AEB"/>
    <w:rsid w:val="00742202"/>
    <w:rsid w:val="00744BD8"/>
    <w:rsid w:val="00750AE5"/>
    <w:rsid w:val="007B2A46"/>
    <w:rsid w:val="007C258F"/>
    <w:rsid w:val="00994692"/>
    <w:rsid w:val="009B341C"/>
    <w:rsid w:val="009D0009"/>
    <w:rsid w:val="00A169B6"/>
    <w:rsid w:val="00A53E93"/>
    <w:rsid w:val="00AA1418"/>
    <w:rsid w:val="00B05F9C"/>
    <w:rsid w:val="00B72BDA"/>
    <w:rsid w:val="00CC1D75"/>
    <w:rsid w:val="00CD6918"/>
    <w:rsid w:val="00D00595"/>
    <w:rsid w:val="00D268A0"/>
    <w:rsid w:val="00D744DE"/>
    <w:rsid w:val="00DB0B0E"/>
    <w:rsid w:val="00E51221"/>
    <w:rsid w:val="00E67744"/>
    <w:rsid w:val="00E86B55"/>
    <w:rsid w:val="00F35C7B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4AF05-49E7-4AA3-85B1-584FC41B9C32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3AB17C-5EC8-4E92-A537-E0486E5E1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8688C-4DB1-4E5C-B05F-8470C2CFC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4</cp:revision>
  <dcterms:created xsi:type="dcterms:W3CDTF">2023-06-27T16:30:00Z</dcterms:created>
  <dcterms:modified xsi:type="dcterms:W3CDTF">2023-10-03T19:04:00Z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388200</vt:r8>
  </property>
  <property fmtid="{D5CDD505-2E9C-101B-9397-08002B2CF9AE}" pid="4" name="MediaServiceImageTags">
    <vt:lpwstr/>
  </property>
</Properties>
</file>